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76" w:type="dxa"/>
        <w:jc w:val="center"/>
        <w:tblLayout w:type="fixed"/>
        <w:tblLook w:val="04A0"/>
      </w:tblPr>
      <w:tblGrid>
        <w:gridCol w:w="2572"/>
        <w:gridCol w:w="2126"/>
        <w:gridCol w:w="2410"/>
        <w:gridCol w:w="2268"/>
      </w:tblGrid>
      <w:tr w:rsidR="00D3198E">
        <w:trPr>
          <w:trHeight w:val="570"/>
          <w:jc w:val="center"/>
        </w:trPr>
        <w:tc>
          <w:tcPr>
            <w:tcW w:w="9376" w:type="dxa"/>
            <w:gridSpan w:val="4"/>
            <w:noWrap/>
            <w:vAlign w:val="center"/>
          </w:tcPr>
          <w:p w:rsidR="00D3198E" w:rsidRDefault="001C2643">
            <w:pPr>
              <w:widowControl/>
              <w:jc w:val="center"/>
              <w:rPr>
                <w:rFonts w:eastAsia="方正小标宋简体"/>
                <w:color w:val="000000"/>
                <w:kern w:val="0"/>
                <w:sz w:val="36"/>
                <w:szCs w:val="36"/>
              </w:rPr>
            </w:pPr>
            <w:r>
              <w:rPr>
                <w:rFonts w:eastAsia="方正小标宋简体"/>
                <w:color w:val="000000"/>
                <w:kern w:val="0"/>
                <w:sz w:val="36"/>
                <w:szCs w:val="36"/>
              </w:rPr>
              <w:t>企业事业环境信息公开目录明细</w:t>
            </w:r>
          </w:p>
        </w:tc>
      </w:tr>
      <w:tr w:rsidR="00D3198E">
        <w:trPr>
          <w:trHeight w:val="450"/>
          <w:jc w:val="center"/>
        </w:trPr>
        <w:tc>
          <w:tcPr>
            <w:tcW w:w="9376" w:type="dxa"/>
            <w:gridSpan w:val="4"/>
            <w:noWrap/>
            <w:vAlign w:val="center"/>
          </w:tcPr>
          <w:p w:rsidR="00D3198E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一、基础信息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2B6D8D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湛江渤海农业发展有限公司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生产地址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DB1F74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湛江市霞山区临港工业园内宝石路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号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法定代表人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B1F74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舒忠峰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组织机构代码证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B1F74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91440803551712899P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联系方式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区号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4606EB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0759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电话号码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4606EB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2531385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4606EB"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吴海鹏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传真号码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4E52D5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0759-</w:t>
            </w:r>
            <w:r w:rsidR="00E9339E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2535310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邮政编码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198E" w:rsidRPr="00061A4C" w:rsidRDefault="004E52D5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524000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1260"/>
          <w:jc w:val="center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生产经营和管理服务的主要内容</w:t>
            </w:r>
            <w:r w:rsidRPr="00061A4C">
              <w:rPr>
                <w:b/>
                <w:bCs/>
                <w:color w:val="000000"/>
                <w:kern w:val="0"/>
                <w:sz w:val="22"/>
                <w:szCs w:val="22"/>
              </w:rPr>
              <w:br/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（经营范围）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66F51" w:rsidRPr="00061A4C" w:rsidRDefault="00D66F51" w:rsidP="00061A4C">
            <w:pPr>
              <w:pStyle w:val="2"/>
              <w:spacing w:line="560" w:lineRule="exact"/>
              <w:ind w:left="277" w:hangingChars="128" w:hanging="277"/>
              <w:rPr>
                <w:rFonts w:ascii="仿宋_GB2312" w:eastAsia="仿宋_GB2312" w:hAnsiTheme="minorEastAsia" w:hint="eastAsia"/>
                <w:b/>
                <w:color w:val="788288"/>
                <w:sz w:val="22"/>
                <w:szCs w:val="22"/>
                <w:shd w:val="clear" w:color="auto" w:fill="FFFFFF"/>
              </w:rPr>
            </w:pPr>
            <w:r w:rsidRPr="00061A4C">
              <w:rPr>
                <w:rFonts w:ascii="仿宋_GB2312" w:eastAsia="仿宋_GB2312" w:hAnsiTheme="minorEastAsia" w:cs="Arial" w:hint="eastAsia"/>
                <w:b/>
                <w:sz w:val="22"/>
                <w:szCs w:val="22"/>
              </w:rPr>
              <w:t>公司主要从事食用植物油（半精炼、全精炼）；饲料生产、加工及配套仓储服务；农副产品初加工；销售：食用植物油、农副产品、饲料；货物进出口、技术进出口。</w:t>
            </w:r>
          </w:p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主要产品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计量单位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实际年产量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="00D66F51"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一级豆油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66F51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万吨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D66F51"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30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 w:rsidR="00D66F51"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豆粕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66F51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万吨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66F51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125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 w:rsidRPr="00061A4C">
        <w:trPr>
          <w:trHeight w:val="450"/>
          <w:jc w:val="center"/>
        </w:trPr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="00D66F51"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豆粉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66F51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万吨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66F51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8.5</w:t>
            </w:r>
            <w:r w:rsidR="001C2643"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D3198E" w:rsidRPr="00061A4C" w:rsidRDefault="00D3198E">
      <w:pPr>
        <w:widowControl/>
        <w:spacing w:line="600" w:lineRule="exact"/>
        <w:jc w:val="left"/>
        <w:rPr>
          <w:sz w:val="22"/>
          <w:szCs w:val="22"/>
        </w:rPr>
      </w:pPr>
    </w:p>
    <w:p w:rsidR="00D3198E" w:rsidRDefault="00D3198E">
      <w:pPr>
        <w:widowControl/>
        <w:spacing w:line="600" w:lineRule="exact"/>
        <w:jc w:val="left"/>
        <w:rPr>
          <w:rFonts w:hint="eastAsia"/>
          <w:szCs w:val="32"/>
        </w:rPr>
      </w:pPr>
    </w:p>
    <w:p w:rsidR="00061A4C" w:rsidRDefault="00061A4C">
      <w:pPr>
        <w:widowControl/>
        <w:spacing w:line="600" w:lineRule="exact"/>
        <w:jc w:val="left"/>
        <w:rPr>
          <w:szCs w:val="32"/>
        </w:rPr>
      </w:pPr>
    </w:p>
    <w:tbl>
      <w:tblPr>
        <w:tblW w:w="10170" w:type="dxa"/>
        <w:jc w:val="center"/>
        <w:tblLayout w:type="fixed"/>
        <w:tblLook w:val="04A0"/>
      </w:tblPr>
      <w:tblGrid>
        <w:gridCol w:w="1300"/>
        <w:gridCol w:w="1631"/>
        <w:gridCol w:w="1985"/>
        <w:gridCol w:w="3118"/>
        <w:gridCol w:w="28"/>
        <w:gridCol w:w="2108"/>
      </w:tblGrid>
      <w:tr w:rsidR="00D3198E">
        <w:trPr>
          <w:trHeight w:val="450"/>
          <w:jc w:val="center"/>
        </w:trPr>
        <w:tc>
          <w:tcPr>
            <w:tcW w:w="1300" w:type="dxa"/>
            <w:noWrap/>
            <w:vAlign w:val="center"/>
          </w:tcPr>
          <w:p w:rsidR="00D3198E" w:rsidRDefault="00D3198E"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8870" w:type="dxa"/>
            <w:gridSpan w:val="5"/>
            <w:noWrap/>
            <w:vAlign w:val="center"/>
          </w:tcPr>
          <w:p w:rsidR="00D3198E" w:rsidRPr="00061A4C" w:rsidRDefault="001C2643" w:rsidP="00061A4C">
            <w:pPr>
              <w:widowControl/>
              <w:ind w:firstLineChars="896" w:firstLine="2661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二、排</w:t>
            </w:r>
            <w:bookmarkStart w:id="0" w:name="_GoBack"/>
            <w:bookmarkEnd w:id="0"/>
            <w:r w:rsidRPr="00061A4C"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污信息</w:t>
            </w:r>
          </w:p>
        </w:tc>
      </w:tr>
      <w:tr w:rsidR="00D3198E">
        <w:trPr>
          <w:trHeight w:val="450"/>
          <w:jc w:val="center"/>
        </w:trPr>
        <w:tc>
          <w:tcPr>
            <w:tcW w:w="101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4"/>
              </w:rPr>
              <w:t>（一）废水污染物信息表</w:t>
            </w:r>
          </w:p>
        </w:tc>
      </w:tr>
      <w:tr w:rsidR="00D3198E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排污口信息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废水执行标准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2E757B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sz w:val="22"/>
                <w:szCs w:val="22"/>
              </w:rPr>
              <w:t>DB44/26-2001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允许排放的废水总量（</w:t>
            </w: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t/a)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2E757B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-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>
        <w:trPr>
          <w:trHeight w:val="45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排放口编号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分布位置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排放污染物种类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排放去向类型</w:t>
            </w:r>
          </w:p>
        </w:tc>
      </w:tr>
      <w:tr w:rsidR="00D3198E">
        <w:trPr>
          <w:trHeight w:val="348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2E757B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sz w:val="22"/>
                <w:szCs w:val="22"/>
              </w:rPr>
              <w:t xml:space="preserve"> WS20654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4E0E92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厂区正北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4D5538" w:rsidP="00AA5F80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sz w:val="22"/>
                <w:szCs w:val="22"/>
              </w:rPr>
              <w:t>pH、CODcr、BOD、NH</w:t>
            </w:r>
            <w:r w:rsidRPr="00061A4C">
              <w:rPr>
                <w:rFonts w:ascii="仿宋_GB2312" w:hint="eastAsia"/>
                <w:b/>
                <w:sz w:val="22"/>
                <w:szCs w:val="22"/>
                <w:vertAlign w:val="subscript"/>
              </w:rPr>
              <w:t>3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>-N、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>动植物油、TP、悬浮物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4C244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临港工业园污水厂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污染物信息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污染物名称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排放标准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排放浓度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排放总量</w:t>
            </w:r>
          </w:p>
        </w:tc>
      </w:tr>
      <w:tr w:rsidR="00D3198E">
        <w:trPr>
          <w:trHeight w:val="335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="00A50CB3" w:rsidRPr="00061A4C">
              <w:rPr>
                <w:rFonts w:ascii="仿宋_GB2312" w:hint="eastAsia"/>
                <w:b/>
                <w:sz w:val="22"/>
                <w:szCs w:val="22"/>
              </w:rPr>
              <w:t xml:space="preserve"> pH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A50CB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6-9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A50CB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7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262956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-</w:t>
            </w:r>
          </w:p>
        </w:tc>
      </w:tr>
      <w:tr w:rsidR="00D3198E">
        <w:trPr>
          <w:trHeight w:val="284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D3198E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 w:rsidR="00A50CB3" w:rsidRPr="00061A4C">
              <w:rPr>
                <w:rFonts w:ascii="仿宋_GB2312" w:hint="eastAsia"/>
                <w:b/>
                <w:sz w:val="22"/>
                <w:szCs w:val="22"/>
              </w:rPr>
              <w:t xml:space="preserve"> CODcr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A50CB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90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A50CB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061A4C" w:rsidRDefault="0026295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2.9</w:t>
            </w:r>
            <w:r w:rsidR="001C2643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A50CB3">
        <w:trPr>
          <w:trHeight w:val="284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50CB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DC7D6B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 xml:space="preserve"> BOD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DC7D6B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262956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0.8</w:t>
            </w:r>
          </w:p>
        </w:tc>
      </w:tr>
      <w:tr w:rsidR="00A50CB3">
        <w:trPr>
          <w:trHeight w:val="284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50CB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 xml:space="preserve"> NH</w:t>
            </w:r>
            <w:r w:rsidRPr="00061A4C">
              <w:rPr>
                <w:rFonts w:ascii="仿宋_GB2312" w:hint="eastAsia"/>
                <w:b/>
                <w:sz w:val="22"/>
                <w:szCs w:val="22"/>
                <w:vertAlign w:val="subscript"/>
              </w:rPr>
              <w:t>3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>-N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0.5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262956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0.43</w:t>
            </w:r>
          </w:p>
        </w:tc>
      </w:tr>
      <w:tr w:rsidR="00A50CB3">
        <w:trPr>
          <w:trHeight w:val="284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50CB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5</w:t>
            </w:r>
            <w:r w:rsidRPr="00061A4C">
              <w:rPr>
                <w:rFonts w:ascii="仿宋_GB2312" w:hint="eastAsia"/>
                <w:b/>
                <w:sz w:val="22"/>
                <w:szCs w:val="22"/>
              </w:rPr>
              <w:t>动植物油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BF445E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-</w:t>
            </w:r>
          </w:p>
        </w:tc>
      </w:tr>
      <w:tr w:rsidR="00A50CB3">
        <w:trPr>
          <w:trHeight w:val="284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50CB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6TP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262956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0.008</w:t>
            </w:r>
          </w:p>
        </w:tc>
      </w:tr>
      <w:tr w:rsidR="00A50CB3">
        <w:trPr>
          <w:trHeight w:val="284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50CB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7悬浮物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AA5F80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B3" w:rsidRPr="00061A4C" w:rsidRDefault="00262956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2.57</w:t>
            </w:r>
          </w:p>
        </w:tc>
      </w:tr>
      <w:tr w:rsidR="00317DE9" w:rsidTr="004B20BA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 w:rsidR="00317DE9" w:rsidTr="004B20BA">
        <w:trPr>
          <w:trHeight w:val="351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2020.3.11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TR2003162-001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无　</w:t>
            </w:r>
          </w:p>
        </w:tc>
      </w:tr>
      <w:tr w:rsidR="00317DE9" w:rsidTr="004B20BA">
        <w:trPr>
          <w:trHeight w:val="272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2020.5.12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TR2005025-001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无　</w:t>
            </w:r>
          </w:p>
        </w:tc>
      </w:tr>
      <w:tr w:rsidR="00317DE9" w:rsidTr="004B20BA">
        <w:trPr>
          <w:trHeight w:val="272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2020.8.6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TR2008014-001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无　</w:t>
            </w:r>
          </w:p>
        </w:tc>
      </w:tr>
      <w:tr w:rsidR="00317DE9" w:rsidTr="004B20BA">
        <w:trPr>
          <w:trHeight w:val="272"/>
          <w:jc w:val="center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2020.10.31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TR2010251-001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</w:p>
        </w:tc>
      </w:tr>
      <w:tr w:rsidR="00F36738">
        <w:trPr>
          <w:trHeight w:val="450"/>
          <w:jc w:val="center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（二）废气污染物信息表</w:t>
            </w:r>
          </w:p>
        </w:tc>
      </w:tr>
      <w:tr w:rsidR="00F36738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排污口信息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废气执行标准</w:t>
            </w:r>
          </w:p>
        </w:tc>
        <w:tc>
          <w:tcPr>
            <w:tcW w:w="72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sz w:val="22"/>
                <w:szCs w:val="22"/>
              </w:rPr>
              <w:t>DB44/765—2010</w:t>
            </w: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36738">
        <w:trPr>
          <w:trHeight w:val="45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排放口编号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分布位置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排放污染物种类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排放去向类型</w:t>
            </w:r>
          </w:p>
        </w:tc>
      </w:tr>
      <w:tr w:rsidR="00F36738">
        <w:trPr>
          <w:trHeight w:val="282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Pr="00061A4C">
              <w:rPr>
                <w:rFonts w:ascii="仿宋_GB2312" w:hAnsi="宋体" w:hint="eastAsia"/>
                <w:b/>
                <w:sz w:val="22"/>
                <w:szCs w:val="22"/>
              </w:rPr>
              <w:t xml:space="preserve"> FQ20627-1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厂区东北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氮氧化物、二氧化硫、颗粒物、烟气黑度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临港工业园上空　</w:t>
            </w:r>
          </w:p>
        </w:tc>
      </w:tr>
      <w:tr w:rsidR="00F36738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污染物信息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污染物名称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排放标准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排放浓度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排放总量</w:t>
            </w:r>
          </w:p>
        </w:tc>
      </w:tr>
      <w:tr w:rsidR="00F36738">
        <w:trPr>
          <w:trHeight w:val="37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Pr="00061A4C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氮氧化物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＜50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23　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4F74BE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19.23</w:t>
            </w:r>
            <w:r w:rsidR="00F36738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36738">
        <w:trPr>
          <w:trHeight w:val="275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 w:rsidRPr="00061A4C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二氧化硫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＜35　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15　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4F74BE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1.65</w:t>
            </w:r>
            <w:r w:rsidR="00F36738"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36738" w:rsidTr="004B20BA">
        <w:trPr>
          <w:trHeight w:val="275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Pr="00061A4C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＜</w:t>
            </w: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4F74BE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F36738">
        <w:trPr>
          <w:trHeight w:val="275"/>
          <w:jc w:val="center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Default="00F3673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  <w:r w:rsidRPr="00061A4C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烟气黑度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＜1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F3673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＜1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738" w:rsidRPr="00061A4C" w:rsidRDefault="004F74BE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-</w:t>
            </w:r>
          </w:p>
        </w:tc>
      </w:tr>
      <w:tr w:rsidR="00317DE9" w:rsidTr="004B20BA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 w:rsidR="00317DE9" w:rsidTr="004B20BA">
        <w:trPr>
          <w:trHeight w:val="343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2020.3.11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TR2003162-003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无</w:t>
            </w:r>
          </w:p>
        </w:tc>
      </w:tr>
      <w:tr w:rsidR="00317DE9" w:rsidTr="004B20BA">
        <w:trPr>
          <w:trHeight w:val="278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2020.5.12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TR2005025-001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无　</w:t>
            </w:r>
          </w:p>
        </w:tc>
      </w:tr>
      <w:tr w:rsidR="00317DE9" w:rsidTr="004B20BA">
        <w:trPr>
          <w:trHeight w:val="278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2020.8.6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TR2008014-001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无　</w:t>
            </w:r>
          </w:p>
        </w:tc>
      </w:tr>
      <w:tr w:rsidR="00317DE9" w:rsidTr="004B20BA">
        <w:trPr>
          <w:trHeight w:val="278"/>
          <w:jc w:val="center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2020.10.31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TR2010251-001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</w:p>
        </w:tc>
      </w:tr>
      <w:tr w:rsidR="00317DE9">
        <w:trPr>
          <w:trHeight w:val="450"/>
          <w:jc w:val="center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（三）危险废物信息表</w:t>
            </w:r>
          </w:p>
        </w:tc>
      </w:tr>
      <w:tr w:rsidR="00317DE9">
        <w:trPr>
          <w:trHeight w:val="45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废物名称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产生量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贮存量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规范转移量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倾倒丢弃量</w:t>
            </w:r>
          </w:p>
        </w:tc>
      </w:tr>
      <w:tr w:rsidR="00317DE9">
        <w:trPr>
          <w:trHeight w:val="31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实验室废液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C24B74">
            <w:pPr>
              <w:widowControl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1.5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C24B74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1.5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17DE9">
        <w:trPr>
          <w:trHeight w:val="293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实验室废瓶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2.5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2.5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17DE9">
        <w:trPr>
          <w:trHeight w:val="293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废润滑油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6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6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 0</w:t>
            </w:r>
          </w:p>
        </w:tc>
      </w:tr>
      <w:tr w:rsidR="00317DE9">
        <w:trPr>
          <w:trHeight w:val="293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废油桶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1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吨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 0</w:t>
            </w:r>
          </w:p>
        </w:tc>
      </w:tr>
      <w:tr w:rsidR="00317DE9">
        <w:trPr>
          <w:trHeight w:val="450"/>
          <w:jc w:val="center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（四）噪声污染物信息表</w:t>
            </w:r>
          </w:p>
        </w:tc>
      </w:tr>
      <w:tr w:rsidR="00317DE9">
        <w:trPr>
          <w:trHeight w:val="222"/>
          <w:jc w:val="center"/>
        </w:trPr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噪声执行标准</w:t>
            </w:r>
          </w:p>
        </w:tc>
        <w:tc>
          <w:tcPr>
            <w:tcW w:w="72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17DE9" w:rsidRPr="00061A4C" w:rsidRDefault="006D0554">
            <w:pPr>
              <w:widowControl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昼间＜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65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；夜间＜</w:t>
            </w:r>
            <w:r w:rsidRPr="00061A4C">
              <w:rPr>
                <w:rFonts w:hAnsi="宋体" w:hint="eastAsia"/>
                <w:b/>
                <w:color w:val="000000"/>
                <w:kern w:val="0"/>
                <w:sz w:val="22"/>
                <w:szCs w:val="22"/>
              </w:rPr>
              <w:t>55</w:t>
            </w:r>
            <w:r w:rsidR="00317DE9" w:rsidRPr="00061A4C">
              <w:rPr>
                <w:rFonts w:hAnsi="宋体"/>
                <w:b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17DE9">
        <w:trPr>
          <w:trHeight w:val="45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监测信息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监测时间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监测报告编号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>超标情况</w:t>
            </w:r>
          </w:p>
        </w:tc>
      </w:tr>
      <w:tr w:rsidR="00317DE9">
        <w:trPr>
          <w:trHeight w:val="333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Default="00317DE9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2B36CF" w:rsidP="002B36CF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2020.3.11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2B36CF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TR200</w:t>
            </w:r>
            <w:r w:rsidR="002B36CF"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3162-005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E9" w:rsidRPr="00061A4C" w:rsidRDefault="00317DE9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B36CF">
        <w:trPr>
          <w:trHeight w:val="333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Default="002B36CF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2020.5.12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TR2005025-001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B36CF">
        <w:trPr>
          <w:trHeight w:val="333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Default="002B36CF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2020.8.6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TR2008014-001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  <w:r w:rsidRPr="00061A4C">
              <w:rPr>
                <w:rFonts w:hAnsi="宋体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B36CF">
        <w:trPr>
          <w:trHeight w:val="425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Default="002B36CF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left"/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2020.10.31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TR2010251-001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36CF" w:rsidRPr="00061A4C" w:rsidRDefault="002B36CF" w:rsidP="004B20BA">
            <w:pPr>
              <w:widowControl/>
              <w:jc w:val="center"/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061A4C">
              <w:rPr>
                <w:rFonts w:hAnsi="宋体" w:hint="eastAsia"/>
                <w:b/>
                <w:bCs/>
                <w:color w:val="000000"/>
                <w:kern w:val="0"/>
                <w:sz w:val="22"/>
                <w:szCs w:val="22"/>
              </w:rPr>
              <w:t>无</w:t>
            </w:r>
          </w:p>
        </w:tc>
      </w:tr>
    </w:tbl>
    <w:p w:rsidR="00D3198E" w:rsidRDefault="00D3198E">
      <w:pPr>
        <w:sectPr w:rsidR="00D3198E">
          <w:pgSz w:w="11906" w:h="16838"/>
          <w:pgMar w:top="2098" w:right="1474" w:bottom="1985" w:left="1588" w:header="851" w:footer="1418" w:gutter="0"/>
          <w:cols w:space="425"/>
          <w:titlePg/>
          <w:docGrid w:type="linesAndChars" w:linePitch="579" w:charSpace="-849"/>
        </w:sectPr>
      </w:pPr>
    </w:p>
    <w:tbl>
      <w:tblPr>
        <w:tblW w:w="12718" w:type="dxa"/>
        <w:tblInd w:w="88" w:type="dxa"/>
        <w:tblLayout w:type="fixed"/>
        <w:tblLook w:val="04A0"/>
      </w:tblPr>
      <w:tblGrid>
        <w:gridCol w:w="707"/>
        <w:gridCol w:w="1097"/>
        <w:gridCol w:w="1283"/>
        <w:gridCol w:w="1283"/>
        <w:gridCol w:w="1320"/>
        <w:gridCol w:w="1692"/>
        <w:gridCol w:w="1320"/>
        <w:gridCol w:w="1487"/>
        <w:gridCol w:w="1376"/>
        <w:gridCol w:w="1153"/>
      </w:tblGrid>
      <w:tr w:rsidR="00D3198E">
        <w:trPr>
          <w:trHeight w:val="466"/>
        </w:trPr>
        <w:tc>
          <w:tcPr>
            <w:tcW w:w="12718" w:type="dxa"/>
            <w:gridSpan w:val="10"/>
            <w:noWrap/>
            <w:vAlign w:val="center"/>
          </w:tcPr>
          <w:p w:rsidR="00433BED" w:rsidRDefault="00433BED" w:rsidP="00816910">
            <w:pPr>
              <w:widowControl/>
              <w:rPr>
                <w:rFonts w:hAnsi="宋体" w:hint="eastAsia"/>
                <w:b/>
                <w:bCs/>
                <w:color w:val="000000"/>
                <w:kern w:val="0"/>
                <w:sz w:val="30"/>
                <w:szCs w:val="30"/>
              </w:rPr>
            </w:pPr>
          </w:p>
          <w:p w:rsidR="00FD7A53" w:rsidRDefault="00FD7A53">
            <w:pPr>
              <w:widowControl/>
              <w:jc w:val="center"/>
              <w:rPr>
                <w:rFonts w:hAnsi="宋体" w:hint="eastAsia"/>
                <w:b/>
                <w:bCs/>
                <w:color w:val="000000"/>
                <w:kern w:val="0"/>
                <w:sz w:val="30"/>
                <w:szCs w:val="30"/>
              </w:rPr>
            </w:pPr>
          </w:p>
          <w:p w:rsidR="00433BED" w:rsidRDefault="00433BED" w:rsidP="007215FC">
            <w:pPr>
              <w:widowControl/>
              <w:rPr>
                <w:rFonts w:hAnsi="宋体" w:hint="eastAsia"/>
                <w:b/>
                <w:bCs/>
                <w:color w:val="000000"/>
                <w:kern w:val="0"/>
                <w:sz w:val="30"/>
                <w:szCs w:val="30"/>
              </w:rPr>
            </w:pPr>
          </w:p>
          <w:p w:rsidR="00D3198E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30"/>
                <w:szCs w:val="30"/>
              </w:rPr>
              <w:t>三、防治污染设施的建设和运行情况</w:t>
            </w:r>
          </w:p>
        </w:tc>
      </w:tr>
      <w:tr w:rsidR="00D3198E">
        <w:trPr>
          <w:trHeight w:val="670"/>
        </w:trPr>
        <w:tc>
          <w:tcPr>
            <w:tcW w:w="1271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3198E" w:rsidRDefault="001C2643"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4"/>
              </w:rPr>
              <w:t>（一）废水防治污染设施</w:t>
            </w:r>
          </w:p>
        </w:tc>
      </w:tr>
      <w:tr w:rsidR="00D3198E">
        <w:trPr>
          <w:trHeight w:val="667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设施名称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总投资额（万元）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建设日期（年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投运日期（年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运营单位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处理工艺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设计处理能力（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t/d)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实际处理量（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t/d)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运行小时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(h/d</w:t>
            </w: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</w:p>
        </w:tc>
      </w:tr>
      <w:tr w:rsidR="00D3198E">
        <w:trPr>
          <w:trHeight w:val="46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C7B07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96221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污水站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433BED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500</w:t>
            </w:r>
            <w:r w:rsidR="001C2643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96221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2011.8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796221" w:rsidP="00A66F0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2012.</w:t>
            </w:r>
            <w:r w:rsidR="00A66F08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9</w:t>
            </w:r>
            <w:r w:rsidR="001C2643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96221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湛江渤海农业发展有限公司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B462A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Theme="minorEastAsia" w:hint="eastAsia"/>
                <w:b/>
                <w:sz w:val="22"/>
                <w:szCs w:val="22"/>
              </w:rPr>
              <w:t>SBR+气浮</w:t>
            </w:r>
            <w:r w:rsidR="001C2643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B462A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800</w:t>
            </w:r>
            <w:r w:rsidR="001C2643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9E2750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200-400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E16F86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24</w:t>
            </w:r>
          </w:p>
        </w:tc>
      </w:tr>
      <w:tr w:rsidR="00D3198E">
        <w:trPr>
          <w:trHeight w:val="628"/>
        </w:trPr>
        <w:tc>
          <w:tcPr>
            <w:tcW w:w="1271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33BED" w:rsidRPr="00FD7A53" w:rsidRDefault="00433BED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732E98" w:rsidRDefault="00732E98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FD7A53" w:rsidRPr="00FD7A53" w:rsidRDefault="00FD7A53" w:rsidP="00732E98">
            <w:pPr>
              <w:widowControl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7215FC" w:rsidRDefault="007215FC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7215FC" w:rsidRDefault="007215FC">
            <w:pPr>
              <w:widowControl/>
              <w:jc w:val="center"/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（二）废气防治污染设施</w:t>
            </w:r>
          </w:p>
        </w:tc>
      </w:tr>
      <w:tr w:rsidR="00D3198E">
        <w:trPr>
          <w:trHeight w:val="63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序号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设施名称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总投资额（万元）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建设日期（年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投运日期（年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月）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运营单位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处理工艺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设计处理能力(m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/h)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实际处理量(m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/h)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运行小时(h/d）</w:t>
            </w:r>
          </w:p>
        </w:tc>
      </w:tr>
      <w:tr w:rsidR="00D3198E">
        <w:trPr>
          <w:trHeight w:val="46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C7B07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A66F08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脱硫处理设施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 w:rsidP="00732E9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32E98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 w:rsidP="00A66F08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A66F08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2011.9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A66F08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2012.9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A66F08"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湛江渤海农业发展有限公司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1859EE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石灰石石膏法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420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346000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 w:rsidP="00E15C6D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E15C6D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85000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E15C6D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24</w:t>
            </w:r>
          </w:p>
        </w:tc>
      </w:tr>
      <w:tr w:rsidR="00433BED" w:rsidTr="00433BED">
        <w:trPr>
          <w:trHeight w:val="46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C7B07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433BED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脱硝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处理设施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732E98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32E98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2011.9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433BED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2012.9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433BED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湛江渤海农业发展有限公司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石灰石石膏法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346000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85000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24</w:t>
            </w:r>
          </w:p>
        </w:tc>
      </w:tr>
      <w:tr w:rsidR="00433BED" w:rsidTr="00433BED">
        <w:trPr>
          <w:trHeight w:val="46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C7B07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433BED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除尘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处理设施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732E98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2011.9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433BED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2012.9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433BED"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湛江渤海农业发展有限公司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石灰石石膏法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346000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85000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BED" w:rsidRDefault="00433BED" w:rsidP="0065744E"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</w:rPr>
              <w:t>24</w:t>
            </w:r>
          </w:p>
        </w:tc>
      </w:tr>
    </w:tbl>
    <w:p w:rsidR="00D3198E" w:rsidRDefault="00D3198E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>
      <w:pPr>
        <w:rPr>
          <w:rFonts w:hint="eastAsia"/>
        </w:rPr>
      </w:pPr>
    </w:p>
    <w:p w:rsidR="00433BED" w:rsidRDefault="00433BED"/>
    <w:tbl>
      <w:tblPr>
        <w:tblW w:w="13912" w:type="dxa"/>
        <w:tblInd w:w="88" w:type="dxa"/>
        <w:tblLayout w:type="fixed"/>
        <w:tblLook w:val="04A0"/>
      </w:tblPr>
      <w:tblGrid>
        <w:gridCol w:w="738"/>
        <w:gridCol w:w="3441"/>
        <w:gridCol w:w="1847"/>
        <w:gridCol w:w="1791"/>
        <w:gridCol w:w="1701"/>
        <w:gridCol w:w="2934"/>
        <w:gridCol w:w="1460"/>
      </w:tblGrid>
      <w:tr w:rsidR="00D3198E">
        <w:trPr>
          <w:trHeight w:val="455"/>
        </w:trPr>
        <w:tc>
          <w:tcPr>
            <w:tcW w:w="13912" w:type="dxa"/>
            <w:gridSpan w:val="7"/>
            <w:noWrap/>
            <w:vAlign w:val="center"/>
          </w:tcPr>
          <w:p w:rsidR="00FD7A53" w:rsidRDefault="00FD7A53" w:rsidP="00816910">
            <w:pPr>
              <w:widowControl/>
              <w:rPr>
                <w:rFonts w:hint="eastAsia"/>
                <w:b/>
                <w:bCs/>
                <w:color w:val="000000"/>
                <w:kern w:val="0"/>
                <w:sz w:val="30"/>
                <w:szCs w:val="30"/>
              </w:rPr>
            </w:pPr>
          </w:p>
          <w:p w:rsidR="00D3198E" w:rsidRDefault="001C2643">
            <w:pPr>
              <w:widowControl/>
              <w:jc w:val="center"/>
              <w:rPr>
                <w:szCs w:val="22"/>
              </w:rPr>
            </w:pPr>
            <w:r>
              <w:rPr>
                <w:b/>
                <w:bCs/>
                <w:color w:val="000000"/>
                <w:kern w:val="0"/>
                <w:sz w:val="30"/>
                <w:szCs w:val="30"/>
              </w:rPr>
              <w:t>四、建设项目环境影响评价及其他环境保护行政许可情况</w:t>
            </w:r>
          </w:p>
        </w:tc>
      </w:tr>
      <w:tr w:rsidR="00D3198E">
        <w:trPr>
          <w:trHeight w:val="78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环保行政许可文件名称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批复/发证单位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批复/发证日期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批复/证件编号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上传批复意见/许可证件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D3198E">
        <w:trPr>
          <w:trHeight w:val="581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5B1636" w:rsidP="005B163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09495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排污许可证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09495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湛江市生态环境局霞山分局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09495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2020-8-30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9E6DDD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="宋体" w:hint="eastAsia"/>
                <w:b/>
                <w:bCs/>
                <w:color w:val="000000"/>
                <w:kern w:val="0"/>
                <w:sz w:val="22"/>
                <w:szCs w:val="22"/>
              </w:rPr>
              <w:t>91440803551712899P001Q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>
        <w:trPr>
          <w:trHeight w:val="691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5B1636" w:rsidP="005B163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49041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辐射安全许可证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="00490418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湛江市生态环境局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49041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2017-4-17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490418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粤环辐证【G0175】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3198E">
        <w:trPr>
          <w:trHeight w:val="71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5B1636" w:rsidP="005B163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37654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关于湛江渤海农业发展有限公司环境影响报告书的批复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37654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湛江市生态环境局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37654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2013-1-31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37654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Theme="minorEastAsia" w:hint="eastAsia"/>
                <w:b/>
                <w:sz w:val="22"/>
                <w:szCs w:val="22"/>
              </w:rPr>
              <w:t>湛环建[2013]13号</w:t>
            </w:r>
            <w:r w:rsidR="001C2643"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198E" w:rsidRPr="00FD7A53" w:rsidRDefault="001C2643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8C4B05">
        <w:trPr>
          <w:trHeight w:val="712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5B1636" w:rsidP="005B1636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关于湛江渤海农业发展有限公司环境保护验收意见的函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 w:rsidP="004B20BA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湛江市生态环境局　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2015-11-16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AnsiTheme="minorEastAsia" w:hint="eastAsia"/>
                <w:b/>
                <w:sz w:val="22"/>
                <w:szCs w:val="22"/>
              </w:rPr>
              <w:t>湛环审[2015]121号</w:t>
            </w: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>
            <w:pPr>
              <w:widowControl/>
              <w:jc w:val="center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05" w:rsidRPr="00FD7A53" w:rsidRDefault="008C4B05">
            <w:pPr>
              <w:widowControl/>
              <w:jc w:val="left"/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FD7A53">
              <w:rPr>
                <w:rFonts w:ascii="仿宋_GB2312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6B7640" w:rsidRPr="00E12A31" w:rsidRDefault="006B7640">
      <w:pPr>
        <w:ind w:left="1920" w:hangingChars="600" w:hanging="1920"/>
        <w:sectPr w:rsidR="006B7640" w:rsidRPr="00E12A31" w:rsidSect="00D3198E">
          <w:pgSz w:w="16838" w:h="11906" w:orient="landscape"/>
          <w:pgMar w:top="1800" w:right="1440" w:bottom="1800" w:left="1440" w:header="851" w:footer="992" w:gutter="0"/>
          <w:cols w:space="425"/>
          <w:docGrid w:type="lines" w:linePitch="435"/>
        </w:sectPr>
      </w:pPr>
    </w:p>
    <w:p w:rsidR="00E57EBD" w:rsidRDefault="00E57EBD">
      <w:pPr>
        <w:ind w:left="1920" w:hangingChars="600" w:hanging="1920"/>
      </w:pPr>
    </w:p>
    <w:p w:rsidR="00D3198E" w:rsidRDefault="001C2643">
      <w:pPr>
        <w:ind w:left="1807" w:hangingChars="600" w:hanging="1807"/>
        <w:jc w:val="center"/>
        <w:rPr>
          <w:rFonts w:hint="eastAsia"/>
          <w:b/>
          <w:bCs/>
          <w:color w:val="000000"/>
          <w:kern w:val="0"/>
          <w:sz w:val="30"/>
          <w:szCs w:val="30"/>
        </w:rPr>
      </w:pPr>
      <w:r>
        <w:rPr>
          <w:b/>
          <w:bCs/>
          <w:color w:val="000000"/>
          <w:kern w:val="0"/>
          <w:sz w:val="30"/>
          <w:szCs w:val="30"/>
        </w:rPr>
        <w:t>五、突发环境事件应急预案情况</w:t>
      </w:r>
    </w:p>
    <w:p w:rsidR="00E57EBD" w:rsidRDefault="00A57171" w:rsidP="00A57171">
      <w:pPr>
        <w:ind w:left="1920" w:hangingChars="600" w:hanging="1920"/>
        <w:jc w:val="center"/>
        <w:rPr>
          <w:rFonts w:hint="eastAsia"/>
        </w:rPr>
      </w:pPr>
      <w:r w:rsidRPr="00A57171">
        <w:drawing>
          <wp:inline distT="0" distB="0" distL="0" distR="0">
            <wp:extent cx="5274310" cy="7032413"/>
            <wp:effectExtent l="19050" t="0" r="2540" b="0"/>
            <wp:docPr id="5" name="图片 1" descr="C:\Users\lenovo\Documents\Tencent Files\1092599318\Image\C2C\7B16E82414FBED3AEFC0F51C1F1B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092599318\Image\C2C\7B16E82414FBED3AEFC0F51C1F1B6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A57171">
      <w:pPr>
        <w:ind w:left="1920" w:hangingChars="600" w:hanging="1920"/>
        <w:jc w:val="center"/>
        <w:rPr>
          <w:rFonts w:hint="eastAsia"/>
        </w:rPr>
      </w:pPr>
      <w:r w:rsidRPr="00A57171">
        <w:lastRenderedPageBreak/>
        <w:drawing>
          <wp:inline distT="0" distB="0" distL="0" distR="0">
            <wp:extent cx="5274310" cy="7032413"/>
            <wp:effectExtent l="19050" t="0" r="2540" b="0"/>
            <wp:docPr id="6" name="图片 2" descr="C:\Users\lenovo\Documents\Tencent Files\1092599318\Image\C2C\44E88507A18C296C29862634160F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1092599318\Image\C2C\44E88507A18C296C29862634160F6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A57171" w:rsidRDefault="00A57171" w:rsidP="00E57EBD">
      <w:pPr>
        <w:ind w:left="1920" w:hangingChars="600" w:hanging="1920"/>
        <w:jc w:val="center"/>
        <w:rPr>
          <w:rFonts w:hint="eastAsia"/>
        </w:rPr>
      </w:pPr>
    </w:p>
    <w:p w:rsidR="00D3198E" w:rsidRDefault="00D3198E" w:rsidP="00A57171"/>
    <w:tbl>
      <w:tblPr>
        <w:tblW w:w="12322" w:type="dxa"/>
        <w:tblInd w:w="88" w:type="dxa"/>
        <w:tblLayout w:type="fixed"/>
        <w:tblLook w:val="04A0"/>
      </w:tblPr>
      <w:tblGrid>
        <w:gridCol w:w="580"/>
        <w:gridCol w:w="1520"/>
        <w:gridCol w:w="3018"/>
        <w:gridCol w:w="3544"/>
        <w:gridCol w:w="3660"/>
      </w:tblGrid>
      <w:tr w:rsidR="00D3198E" w:rsidTr="004B20BA">
        <w:trPr>
          <w:trHeight w:val="510"/>
        </w:trPr>
        <w:tc>
          <w:tcPr>
            <w:tcW w:w="12322" w:type="dxa"/>
            <w:gridSpan w:val="5"/>
            <w:noWrap/>
            <w:vAlign w:val="center"/>
          </w:tcPr>
          <w:p w:rsidR="00D3198E" w:rsidRDefault="001C2643" w:rsidP="00A57171">
            <w:pPr>
              <w:widowControl/>
              <w:ind w:firstLineChars="796" w:firstLine="2397"/>
              <w:rPr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b/>
                <w:bCs/>
                <w:color w:val="000000"/>
                <w:kern w:val="0"/>
                <w:sz w:val="30"/>
                <w:szCs w:val="30"/>
              </w:rPr>
              <w:lastRenderedPageBreak/>
              <w:t>六、</w:t>
            </w:r>
            <w:r w:rsidR="00573720">
              <w:rPr>
                <w:rFonts w:hint="eastAsia"/>
                <w:b/>
                <w:bCs/>
                <w:color w:val="000000"/>
                <w:kern w:val="0"/>
                <w:sz w:val="30"/>
                <w:szCs w:val="30"/>
              </w:rPr>
              <w:t>2021</w:t>
            </w:r>
            <w:r w:rsidR="00573720">
              <w:rPr>
                <w:rFonts w:hint="eastAsia"/>
                <w:b/>
                <w:bCs/>
                <w:color w:val="000000"/>
                <w:kern w:val="0"/>
                <w:sz w:val="30"/>
                <w:szCs w:val="30"/>
              </w:rPr>
              <w:t>年</w:t>
            </w:r>
            <w:r>
              <w:rPr>
                <w:b/>
                <w:bCs/>
                <w:color w:val="000000"/>
                <w:kern w:val="0"/>
                <w:sz w:val="30"/>
                <w:szCs w:val="30"/>
              </w:rPr>
              <w:t>环境自行监测方案情况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废气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检测项目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年频次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锅炉废气排放口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烟气黑度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1次/季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汞及其化合物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1次/季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氮氧化物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1次/月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二氧化硫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1次/月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1次/月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脱臭废气排放口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筛选废气排放口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冷凝废气排放口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48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1次/季</w:t>
            </w:r>
          </w:p>
        </w:tc>
      </w:tr>
      <w:tr w:rsidR="004B20BA" w:rsidRPr="00F107D2" w:rsidTr="004B20BA">
        <w:trPr>
          <w:gridAfter w:val="1"/>
          <w:wAfter w:w="3655" w:type="dxa"/>
          <w:trHeight w:val="555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脱色塔废气排放口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48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厂界上风向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氨（氨气）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85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硫化氢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厂界下风向1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氨（氨气）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硫化氢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厂界下风向2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氨（氨气）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硫化氢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厂界下风向3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臭气浓度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氨（氨气）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硫化氢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颗粒物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非甲烷总烃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450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废水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污水总排放口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pH值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色度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悬浮物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48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五日生化需氧量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化学需氧量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氨氮（NH3-N）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磷酸盐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8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0BA" w:rsidRPr="00F107D2" w:rsidRDefault="004B20BA" w:rsidP="004B20BA">
            <w:pPr>
              <w:widowControl/>
              <w:jc w:val="left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动植物油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1次/半年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雨水排放口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333333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333333"/>
                <w:kern w:val="0"/>
                <w:sz w:val="22"/>
                <w:szCs w:val="22"/>
              </w:rPr>
              <w:t>化学需氧量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排水期按日检测</w:t>
            </w:r>
          </w:p>
        </w:tc>
      </w:tr>
      <w:tr w:rsidR="004B20BA" w:rsidRPr="00F107D2" w:rsidTr="004B20BA">
        <w:trPr>
          <w:gridAfter w:val="1"/>
          <w:wAfter w:w="3655" w:type="dxa"/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噪音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厂界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昼夜（五处）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0BA" w:rsidRPr="00F107D2" w:rsidRDefault="004B20BA" w:rsidP="004B20BA">
            <w:pPr>
              <w:widowControl/>
              <w:jc w:val="center"/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</w:pPr>
            <w:r w:rsidRPr="00F107D2">
              <w:rPr>
                <w:rFonts w:ascii="仿宋_GB2312" w:hAnsi="宋体" w:cs="宋体" w:hint="eastAsia"/>
                <w:b/>
                <w:color w:val="000000"/>
                <w:kern w:val="0"/>
                <w:sz w:val="22"/>
                <w:szCs w:val="22"/>
              </w:rPr>
              <w:t>1次/季</w:t>
            </w:r>
          </w:p>
        </w:tc>
      </w:tr>
    </w:tbl>
    <w:p w:rsidR="004B20BA" w:rsidRPr="003A090D" w:rsidRDefault="004B20BA" w:rsidP="004B20BA">
      <w:pPr>
        <w:spacing w:line="500" w:lineRule="exact"/>
        <w:ind w:firstLine="540"/>
        <w:rPr>
          <w:rFonts w:asciiTheme="minorEastAsia" w:hAnsiTheme="minorEastAsia" w:cs="仿宋_GB2312"/>
          <w:sz w:val="28"/>
          <w:szCs w:val="28"/>
        </w:rPr>
      </w:pPr>
    </w:p>
    <w:p w:rsidR="00D3198E" w:rsidRDefault="00D3198E">
      <w:pPr>
        <w:ind w:left="1920" w:hangingChars="600" w:hanging="1920"/>
      </w:pPr>
    </w:p>
    <w:p w:rsidR="00D3198E" w:rsidRDefault="00D3198E"/>
    <w:sectPr w:rsidR="00D3198E" w:rsidSect="006B7640">
      <w:pgSz w:w="11906" w:h="16838"/>
      <w:pgMar w:top="1440" w:right="1797" w:bottom="1440" w:left="1797" w:header="851" w:footer="992" w:gutter="0"/>
      <w:cols w:space="425"/>
      <w:docGrid w:type="linesAndChar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AB6" w:rsidRDefault="00893AB6" w:rsidP="002B6D8D">
      <w:r>
        <w:separator/>
      </w:r>
    </w:p>
  </w:endnote>
  <w:endnote w:type="continuationSeparator" w:id="1">
    <w:p w:rsidR="00893AB6" w:rsidRDefault="00893AB6" w:rsidP="002B6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AB6" w:rsidRDefault="00893AB6" w:rsidP="002B6D8D">
      <w:r>
        <w:separator/>
      </w:r>
    </w:p>
  </w:footnote>
  <w:footnote w:type="continuationSeparator" w:id="1">
    <w:p w:rsidR="00893AB6" w:rsidRDefault="00893AB6" w:rsidP="002B6D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0F78"/>
    <w:rsid w:val="00061A4C"/>
    <w:rsid w:val="00094953"/>
    <w:rsid w:val="00182E3A"/>
    <w:rsid w:val="001859EE"/>
    <w:rsid w:val="001A1C5B"/>
    <w:rsid w:val="001A7714"/>
    <w:rsid w:val="001C2643"/>
    <w:rsid w:val="00203995"/>
    <w:rsid w:val="00262956"/>
    <w:rsid w:val="00286F65"/>
    <w:rsid w:val="002B36CF"/>
    <w:rsid w:val="002B6D8D"/>
    <w:rsid w:val="002E757B"/>
    <w:rsid w:val="003046EB"/>
    <w:rsid w:val="00317DE9"/>
    <w:rsid w:val="00376545"/>
    <w:rsid w:val="00420643"/>
    <w:rsid w:val="00433BED"/>
    <w:rsid w:val="004606EB"/>
    <w:rsid w:val="00490418"/>
    <w:rsid w:val="004A248F"/>
    <w:rsid w:val="004B20BA"/>
    <w:rsid w:val="004B5EBC"/>
    <w:rsid w:val="004C2445"/>
    <w:rsid w:val="004D5538"/>
    <w:rsid w:val="004D57B4"/>
    <w:rsid w:val="004E0E92"/>
    <w:rsid w:val="004E52D5"/>
    <w:rsid w:val="004F74BE"/>
    <w:rsid w:val="00536025"/>
    <w:rsid w:val="0056544F"/>
    <w:rsid w:val="00573720"/>
    <w:rsid w:val="005B1636"/>
    <w:rsid w:val="00655A5B"/>
    <w:rsid w:val="00695B05"/>
    <w:rsid w:val="006B7640"/>
    <w:rsid w:val="006D0554"/>
    <w:rsid w:val="00720F78"/>
    <w:rsid w:val="007215FC"/>
    <w:rsid w:val="00732E98"/>
    <w:rsid w:val="007867F3"/>
    <w:rsid w:val="00796221"/>
    <w:rsid w:val="00797B01"/>
    <w:rsid w:val="007C350B"/>
    <w:rsid w:val="007C7B07"/>
    <w:rsid w:val="007F67FA"/>
    <w:rsid w:val="00816910"/>
    <w:rsid w:val="008775E4"/>
    <w:rsid w:val="00893AB6"/>
    <w:rsid w:val="008C0B75"/>
    <w:rsid w:val="008C4B05"/>
    <w:rsid w:val="008C5A6A"/>
    <w:rsid w:val="00954C57"/>
    <w:rsid w:val="00977896"/>
    <w:rsid w:val="009E2750"/>
    <w:rsid w:val="009E6DDD"/>
    <w:rsid w:val="00A459F9"/>
    <w:rsid w:val="00A50CB3"/>
    <w:rsid w:val="00A57171"/>
    <w:rsid w:val="00A66F08"/>
    <w:rsid w:val="00AA5F80"/>
    <w:rsid w:val="00B462A6"/>
    <w:rsid w:val="00B85FF1"/>
    <w:rsid w:val="00BB41A4"/>
    <w:rsid w:val="00BF445E"/>
    <w:rsid w:val="00C24B74"/>
    <w:rsid w:val="00C66BD3"/>
    <w:rsid w:val="00CE7867"/>
    <w:rsid w:val="00D3198E"/>
    <w:rsid w:val="00D66F51"/>
    <w:rsid w:val="00DB1F74"/>
    <w:rsid w:val="00DC7D6B"/>
    <w:rsid w:val="00E055C1"/>
    <w:rsid w:val="00E0718B"/>
    <w:rsid w:val="00E12A31"/>
    <w:rsid w:val="00E15C6D"/>
    <w:rsid w:val="00E16616"/>
    <w:rsid w:val="00E16F86"/>
    <w:rsid w:val="00E54233"/>
    <w:rsid w:val="00E57EBD"/>
    <w:rsid w:val="00E7258E"/>
    <w:rsid w:val="00E9339E"/>
    <w:rsid w:val="00F107D2"/>
    <w:rsid w:val="00F36738"/>
    <w:rsid w:val="00F878AD"/>
    <w:rsid w:val="00FB4990"/>
    <w:rsid w:val="00FC56D1"/>
    <w:rsid w:val="00FD7A53"/>
    <w:rsid w:val="00FE6292"/>
    <w:rsid w:val="00FF1C2D"/>
    <w:rsid w:val="37163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8E"/>
    <w:pPr>
      <w:widowControl w:val="0"/>
      <w:jc w:val="both"/>
    </w:pPr>
    <w:rPr>
      <w:rFonts w:ascii="Times New Roman" w:eastAsia="仿宋_GB2312" w:hAnsi="Times New Roman" w:cs="Times New Roman"/>
      <w:kern w:val="2"/>
      <w:sz w:val="32"/>
    </w:rPr>
  </w:style>
  <w:style w:type="paragraph" w:styleId="2">
    <w:name w:val="heading 2"/>
    <w:basedOn w:val="a"/>
    <w:next w:val="a"/>
    <w:link w:val="2Char"/>
    <w:qFormat/>
    <w:rsid w:val="00D66F51"/>
    <w:pPr>
      <w:autoSpaceDE w:val="0"/>
      <w:autoSpaceDN w:val="0"/>
      <w:adjustRightInd w:val="0"/>
      <w:ind w:left="270" w:hanging="270"/>
      <w:jc w:val="left"/>
      <w:outlineLvl w:val="1"/>
    </w:pPr>
    <w:rPr>
      <w:rFonts w:ascii="Arial" w:eastAsia="宋体" w:hAnsi="Arial" w:cs="宋体"/>
      <w:kern w:val="0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6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6D8D"/>
    <w:rPr>
      <w:rFonts w:ascii="Times New Roman" w:eastAsia="仿宋_GB2312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6D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6D8D"/>
    <w:rPr>
      <w:rFonts w:ascii="Times New Roman" w:eastAsia="仿宋_GB2312" w:hAnsi="Times New Roman" w:cs="Times New Roman"/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D66F51"/>
    <w:rPr>
      <w:rFonts w:ascii="Arial" w:eastAsia="宋体" w:hAnsi="Arial" w:cs="宋体"/>
      <w:sz w:val="32"/>
      <w:szCs w:val="32"/>
      <w:lang w:val="zh-CN"/>
    </w:rPr>
  </w:style>
  <w:style w:type="paragraph" w:styleId="a5">
    <w:name w:val="Balloon Text"/>
    <w:basedOn w:val="a"/>
    <w:link w:val="Char1"/>
    <w:uiPriority w:val="99"/>
    <w:semiHidden/>
    <w:unhideWhenUsed/>
    <w:rsid w:val="00E57E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7EBD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459</Words>
  <Characters>2619</Characters>
  <Application>Microsoft Office Word</Application>
  <DocSecurity>0</DocSecurity>
  <Lines>21</Lines>
  <Paragraphs>6</Paragraphs>
  <ScaleCrop>false</ScaleCrop>
  <Company>微软中国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LUYAN</cp:lastModifiedBy>
  <cp:revision>91</cp:revision>
  <dcterms:created xsi:type="dcterms:W3CDTF">2019-08-10T02:51:00Z</dcterms:created>
  <dcterms:modified xsi:type="dcterms:W3CDTF">2021-08-24T03:09:00Z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